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C" w:rsidRPr="00DE505E" w:rsidRDefault="00B56433" w:rsidP="00845206">
      <w:pPr>
        <w:pStyle w:val="Heading2"/>
        <w:pBdr>
          <w:top w:val="single" w:sz="6" w:space="1" w:color="575B6B"/>
          <w:left w:val="single" w:sz="6" w:space="7" w:color="575B6B"/>
          <w:bottom w:val="single" w:sz="6" w:space="1" w:color="575B6B"/>
          <w:right w:val="single" w:sz="6" w:space="4" w:color="575B6B"/>
        </w:pBdr>
        <w:shd w:val="clear" w:color="auto" w:fill="D9D9D9" w:themeFill="background1" w:themeFillShade="D9"/>
        <w:jc w:val="center"/>
        <w:rPr>
          <w:rFonts w:eastAsia="Arial"/>
          <w:color w:val="0A0A0A"/>
          <w:sz w:val="28"/>
        </w:rPr>
      </w:pPr>
      <w:r>
        <w:rPr>
          <w:rFonts w:asciiTheme="minorHAnsi" w:eastAsiaTheme="minorHAnsi" w:hAnsiTheme="minorHAnsi" w:cstheme="minorBidi"/>
          <w:noProof/>
          <w:color w:val="0A0A0A"/>
          <w:sz w:val="24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A17435" wp14:editId="3CF3D997">
                <wp:simplePos x="0" y="0"/>
                <wp:positionH relativeFrom="page">
                  <wp:posOffset>9995535</wp:posOffset>
                </wp:positionH>
                <wp:positionV relativeFrom="page">
                  <wp:posOffset>4023995</wp:posOffset>
                </wp:positionV>
                <wp:extent cx="1270" cy="1179195"/>
                <wp:effectExtent l="13335" t="13970" r="4445" b="698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9195"/>
                          <a:chOff x="15741" y="6337"/>
                          <a:chExt cx="2" cy="185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5741" y="6337"/>
                            <a:ext cx="2" cy="1857"/>
                          </a:xfrm>
                          <a:custGeom>
                            <a:avLst/>
                            <a:gdLst>
                              <a:gd name="T0" fmla="+- 0 8194 6337"/>
                              <a:gd name="T1" fmla="*/ 8194 h 1857"/>
                              <a:gd name="T2" fmla="+- 0 6337 6337"/>
                              <a:gd name="T3" fmla="*/ 6337 h 1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7">
                                <a:moveTo>
                                  <a:pt x="0" y="1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C3C3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87.05pt;margin-top:316.85pt;width:.1pt;height:92.85pt;z-index:-251659264;mso-position-horizontal-relative:page;mso-position-vertical-relative:page" coordorigin="15741,6337" coordsize="2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">
                <v:shape id="Freeform 6" o:spid="_x0000_s1027" style="position:absolute;left:15741;top:6337;width:2;height:1857;visibility:visible;mso-wrap-style:square;v-text-anchor:top" coordsize="2,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F18EA&#10;AADaAAAADwAAAGRycy9kb3ducmV2LnhtbESPzWrDMBCE74W+g9hCb42cUkzqRglpoeBbyN99a21t&#10;EWvlWqotv30UCOQ4zMw3zHIdbSsG6r1xrGA+y0AQV04brhUcD98vCxA+IGtsHZOCiTysV48PSyy0&#10;G3lHwz7UIkHYF6igCaErpPRVQxb9zHXEyft1vcWQZF9L3eOY4LaVr1mWS4uG00KDHX01VJ33/1ZB&#10;Z6ZcGhvfP8v4J7d1fj79ZEelnp/i5gNEoBju4Vu71Are4Hol3QC5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hdfBAAAA2gAAAA8AAAAAAAAAAAAAAAAAmAIAAGRycy9kb3du&#10;cmV2LnhtbFBLBQYAAAAABAAEAPUAAACGAwAAAAA=&#10;" path="m,1857l,e" filled="f" strokecolor="#c3c3c8" strokeweight=".25289mm">
                  <v:path arrowok="t" o:connecttype="custom" o:connectlocs="0,8194;0,633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0A0A0A"/>
          <w:sz w:val="24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EF4281" wp14:editId="02D7481A">
                <wp:simplePos x="0" y="0"/>
                <wp:positionH relativeFrom="page">
                  <wp:posOffset>9995535</wp:posOffset>
                </wp:positionH>
                <wp:positionV relativeFrom="page">
                  <wp:posOffset>5484495</wp:posOffset>
                </wp:positionV>
                <wp:extent cx="1270" cy="1315720"/>
                <wp:effectExtent l="13335" t="7620" r="4445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15720"/>
                          <a:chOff x="15741" y="8637"/>
                          <a:chExt cx="2" cy="207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741" y="8637"/>
                            <a:ext cx="2" cy="2072"/>
                          </a:xfrm>
                          <a:custGeom>
                            <a:avLst/>
                            <a:gdLst>
                              <a:gd name="T0" fmla="+- 0 10709 8637"/>
                              <a:gd name="T1" fmla="*/ 10709 h 2072"/>
                              <a:gd name="T2" fmla="+- 0 8637 8637"/>
                              <a:gd name="T3" fmla="*/ 8637 h 2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2">
                                <a:moveTo>
                                  <a:pt x="0" y="2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C3C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87.05pt;margin-top:431.85pt;width:.1pt;height:103.6pt;z-index:-251658240;mso-position-horizontal-relative:page;mso-position-vertical-relative:page" coordorigin="15741,8637" coordsize="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">
                <v:shape id="Freeform 4" o:spid="_x0000_s1027" style="position:absolute;left:15741;top:8637;width:2;height:2072;visibility:visible;mso-wrap-style:square;v-text-anchor:top" coordsize="2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FdcEA&#10;AADaAAAADwAAAGRycy9kb3ducmV2LnhtbESP0YrCMBRE3xf8h3AF39ZUH0SqaVFRWFgEV/2Aa3Nt&#10;i81NTVKtf28WFvZxmJkzzDLvTSMe5HxtWcFknIAgLqyuuVRwPu0+5yB8QNbYWCYFL/KQZ4OPJaba&#10;PvmHHsdQighhn6KCKoQ2ldIXFRn0Y9sSR+9qncEQpSuldviMcNPIaZLMpMGa40KFLW0qKm7Hziho&#10;Q+e3a1ce7rKjyX7bOL7sv5UaDfvVAkSgPvyH/9pfWsEUfq/EG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3xXXBAAAA2gAAAA8AAAAAAAAAAAAAAAAAmAIAAGRycy9kb3du&#10;cmV2LnhtbFBLBQYAAAAABAAEAPUAAACGAwAAAAA=&#10;" path="m,2072l,e" filled="f" strokecolor="#c3c8cc" strokeweight=".25289mm">
                  <v:path arrowok="t" o:connecttype="custom" o:connectlocs="0,10709;0,8637" o:connectangles="0,0"/>
                </v:shape>
                <w10:wrap anchorx="page" anchory="page"/>
              </v:group>
            </w:pict>
          </mc:Fallback>
        </mc:AlternateContent>
      </w:r>
      <w:r w:rsidR="001427FD">
        <w:rPr>
          <w:rFonts w:eastAsia="Arial"/>
          <w:color w:val="0A0A0A"/>
          <w:w w:val="96"/>
          <w:sz w:val="28"/>
        </w:rPr>
        <w:t>HAZARDOUS, DANGEROUS SUBSTANCES/CHEMICALS REGISTER</w:t>
      </w:r>
    </w:p>
    <w:p w:rsidR="002C427C" w:rsidRPr="00233ECE" w:rsidRDefault="002C427C">
      <w:pPr>
        <w:spacing w:before="8" w:after="0" w:line="110" w:lineRule="exact"/>
        <w:rPr>
          <w:color w:val="0A0A0A"/>
          <w:sz w:val="11"/>
          <w:szCs w:val="11"/>
        </w:rPr>
      </w:pPr>
    </w:p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1843"/>
        <w:gridCol w:w="992"/>
        <w:gridCol w:w="1134"/>
        <w:gridCol w:w="1276"/>
        <w:gridCol w:w="3402"/>
      </w:tblGrid>
      <w:tr w:rsidR="003A4A82" w:rsidRPr="00385A2B" w:rsidTr="00845206">
        <w:tc>
          <w:tcPr>
            <w:tcW w:w="2552" w:type="dxa"/>
          </w:tcPr>
          <w:p w:rsidR="00385A2B" w:rsidRPr="00385A2B" w:rsidRDefault="003A4A82" w:rsidP="00385A2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w w:val="110"/>
                <w:sz w:val="18"/>
                <w:szCs w:val="18"/>
              </w:rPr>
              <w:t>Product</w:t>
            </w:r>
            <w:r w:rsidR="00385A2B" w:rsidRPr="00385A2B">
              <w:rPr>
                <w:rFonts w:ascii="Arial" w:eastAsia="Arial" w:hAnsi="Arial" w:cs="Arial"/>
                <w:b/>
                <w:color w:val="0A0A0A"/>
                <w:w w:val="110"/>
                <w:sz w:val="18"/>
                <w:szCs w:val="18"/>
              </w:rPr>
              <w:t xml:space="preserve"> Name</w:t>
            </w:r>
          </w:p>
        </w:tc>
        <w:tc>
          <w:tcPr>
            <w:tcW w:w="1134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w w:val="109"/>
                <w:sz w:val="18"/>
                <w:szCs w:val="18"/>
              </w:rPr>
              <w:t>Quantity Held</w:t>
            </w:r>
          </w:p>
        </w:tc>
        <w:tc>
          <w:tcPr>
            <w:tcW w:w="2693" w:type="dxa"/>
          </w:tcPr>
          <w:p w:rsidR="00385A2B" w:rsidRPr="00385A2B" w:rsidRDefault="003A4A82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Product</w:t>
            </w:r>
            <w:r w:rsid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 xml:space="preserve"> P</w:t>
            </w:r>
            <w:r w:rsidR="00385A2B" w:rsidRP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urpose</w:t>
            </w:r>
          </w:p>
        </w:tc>
        <w:tc>
          <w:tcPr>
            <w:tcW w:w="1843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Location</w:t>
            </w:r>
          </w:p>
        </w:tc>
        <w:tc>
          <w:tcPr>
            <w:tcW w:w="992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  <w:t>MSDS</w:t>
            </w:r>
          </w:p>
          <w:p w:rsidR="00385A2B" w:rsidRPr="00385A2B" w:rsidRDefault="00385A2B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w w:val="105"/>
                <w:sz w:val="18"/>
                <w:szCs w:val="18"/>
              </w:rPr>
              <w:t>Y/N</w:t>
            </w:r>
          </w:p>
        </w:tc>
        <w:tc>
          <w:tcPr>
            <w:tcW w:w="1134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A0A0A"/>
                <w:w w:val="94"/>
                <w:sz w:val="18"/>
                <w:szCs w:val="18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w w:val="94"/>
                <w:sz w:val="18"/>
                <w:szCs w:val="18"/>
              </w:rPr>
              <w:t>Dangerous</w:t>
            </w:r>
          </w:p>
          <w:p w:rsidR="00385A2B" w:rsidRPr="00385A2B" w:rsidRDefault="00385A2B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>
              <w:rPr>
                <w:rFonts w:ascii="Arial" w:eastAsia="Arial" w:hAnsi="Arial" w:cs="Arial"/>
                <w:b/>
                <w:color w:val="0A0A0A"/>
                <w:w w:val="94"/>
                <w:sz w:val="18"/>
                <w:szCs w:val="18"/>
              </w:rPr>
              <w:t>Y</w:t>
            </w:r>
            <w:r w:rsidRPr="00385A2B">
              <w:rPr>
                <w:rFonts w:ascii="Arial" w:eastAsia="Arial" w:hAnsi="Arial" w:cs="Arial"/>
                <w:b/>
                <w:color w:val="0A0A0A"/>
                <w:w w:val="94"/>
                <w:sz w:val="18"/>
                <w:szCs w:val="18"/>
              </w:rPr>
              <w:t>/N</w:t>
            </w:r>
          </w:p>
        </w:tc>
        <w:tc>
          <w:tcPr>
            <w:tcW w:w="1276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Haz</w:t>
            </w:r>
            <w:r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a</w:t>
            </w:r>
            <w:r w:rsidRP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rdous</w:t>
            </w:r>
          </w:p>
          <w:p w:rsidR="00385A2B" w:rsidRPr="00385A2B" w:rsidRDefault="00385A2B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 w:rsidRPr="00385A2B">
              <w:rPr>
                <w:rFonts w:ascii="Arial" w:eastAsia="Arial" w:hAnsi="Arial" w:cs="Arial"/>
                <w:b/>
                <w:color w:val="0A0A0A"/>
                <w:sz w:val="18"/>
                <w:szCs w:val="18"/>
              </w:rPr>
              <w:t>Y/N</w:t>
            </w:r>
          </w:p>
        </w:tc>
        <w:tc>
          <w:tcPr>
            <w:tcW w:w="3402" w:type="dxa"/>
          </w:tcPr>
          <w:p w:rsidR="00385A2B" w:rsidRPr="00385A2B" w:rsidRDefault="00385A2B" w:rsidP="00385A2B">
            <w:pPr>
              <w:spacing w:before="120" w:after="120"/>
              <w:jc w:val="center"/>
              <w:rPr>
                <w:b/>
                <w:color w:val="0A0A0A"/>
              </w:rPr>
            </w:pPr>
            <w:r w:rsidRPr="00385A2B">
              <w:rPr>
                <w:b/>
                <w:color w:val="0A0A0A"/>
              </w:rPr>
              <w:t>List Personal property Equipment Required</w:t>
            </w: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85A2B" w:rsidRDefault="00385A2B" w:rsidP="00385A2B">
            <w:pPr>
              <w:spacing w:before="240" w:after="240" w:line="480" w:lineRule="auto"/>
              <w:rPr>
                <w:color w:val="0A0A0A"/>
              </w:rPr>
            </w:pPr>
          </w:p>
        </w:tc>
      </w:tr>
      <w:tr w:rsidR="003A4A82" w:rsidTr="00845206">
        <w:tc>
          <w:tcPr>
            <w:tcW w:w="2552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2693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843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992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134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1276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</w:p>
        </w:tc>
        <w:tc>
          <w:tcPr>
            <w:tcW w:w="3402" w:type="dxa"/>
          </w:tcPr>
          <w:p w:rsidR="003A4A82" w:rsidRDefault="003A4A82" w:rsidP="00385A2B">
            <w:pPr>
              <w:spacing w:before="240" w:after="240" w:line="480" w:lineRule="auto"/>
              <w:rPr>
                <w:color w:val="0A0A0A"/>
              </w:rPr>
            </w:pPr>
            <w:bookmarkStart w:id="0" w:name="_GoBack"/>
            <w:bookmarkEnd w:id="0"/>
          </w:p>
        </w:tc>
      </w:tr>
    </w:tbl>
    <w:p w:rsidR="00233ECE" w:rsidRPr="00233ECE" w:rsidRDefault="00233ECE">
      <w:pPr>
        <w:rPr>
          <w:color w:val="0A0A0A"/>
        </w:rPr>
      </w:pPr>
    </w:p>
    <w:sectPr w:rsidR="00233ECE" w:rsidRPr="00233ECE" w:rsidSect="00EF4A6C">
      <w:type w:val="continuous"/>
      <w:pgSz w:w="16500" w:h="11920" w:orient="landscape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C"/>
    <w:rsid w:val="001427FD"/>
    <w:rsid w:val="00233ECE"/>
    <w:rsid w:val="002C427C"/>
    <w:rsid w:val="00385A2B"/>
    <w:rsid w:val="00387FC8"/>
    <w:rsid w:val="003A4A82"/>
    <w:rsid w:val="00845206"/>
    <w:rsid w:val="009E3395"/>
    <w:rsid w:val="00B56433"/>
    <w:rsid w:val="00C419C6"/>
    <w:rsid w:val="00DE505E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4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4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WGCSA-EO</dc:creator>
  <cp:lastModifiedBy>Peter Hackworth</cp:lastModifiedBy>
  <cp:revision>4</cp:revision>
  <cp:lastPrinted>2013-11-04T03:42:00Z</cp:lastPrinted>
  <dcterms:created xsi:type="dcterms:W3CDTF">2013-11-04T03:33:00Z</dcterms:created>
  <dcterms:modified xsi:type="dcterms:W3CDTF">2013-11-04T03:44:00Z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</Properties>
</file>